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52" w:rsidRDefault="00444752" w:rsidP="0044475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Club Board Meeting Minutes</w:t>
      </w:r>
    </w:p>
    <w:p w:rsidR="00444752" w:rsidRDefault="00444752" w:rsidP="0044475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Held at Riverside Theatre</w:t>
      </w:r>
    </w:p>
    <w:p w:rsidR="00444752" w:rsidRDefault="00444752" w:rsidP="0044475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March 11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11:00am</w:t>
      </w:r>
    </w:p>
    <w:p w:rsidR="006C688D" w:rsidRDefault="006C688D" w:rsidP="00444752">
      <w:pPr>
        <w:pStyle w:val="NoSpacing"/>
        <w:jc w:val="center"/>
        <w:rPr>
          <w:b/>
          <w:sz w:val="28"/>
          <w:szCs w:val="28"/>
        </w:rPr>
      </w:pPr>
    </w:p>
    <w:p w:rsidR="006C688D" w:rsidRDefault="006C688D" w:rsidP="006C688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6C688D" w:rsidRDefault="006C688D" w:rsidP="006C688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Linda at PETS</w:t>
      </w:r>
    </w:p>
    <w:p w:rsidR="006C688D" w:rsidRDefault="006C688D" w:rsidP="006C688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RI </w:t>
      </w:r>
      <w:r w:rsidR="00A07455">
        <w:rPr>
          <w:sz w:val="24"/>
          <w:szCs w:val="24"/>
        </w:rPr>
        <w:t>themes for 2020-2021 &amp; New Anti-</w:t>
      </w:r>
      <w:r>
        <w:rPr>
          <w:sz w:val="24"/>
          <w:szCs w:val="24"/>
        </w:rPr>
        <w:t>Discrimination/</w:t>
      </w:r>
      <w:r w:rsidR="00A07455">
        <w:rPr>
          <w:sz w:val="24"/>
          <w:szCs w:val="24"/>
        </w:rPr>
        <w:t>Harassment</w:t>
      </w:r>
      <w:bookmarkStart w:id="0" w:name="_GoBack"/>
      <w:bookmarkEnd w:id="0"/>
      <w:r>
        <w:rPr>
          <w:sz w:val="24"/>
          <w:szCs w:val="24"/>
        </w:rPr>
        <w:t xml:space="preserve"> protection policy</w:t>
      </w:r>
    </w:p>
    <w:p w:rsidR="006C688D" w:rsidRDefault="006C688D" w:rsidP="006C688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2020-2021 Club roles &amp; responsibilities</w:t>
      </w:r>
    </w:p>
    <w:p w:rsidR="006C688D" w:rsidRDefault="006C688D" w:rsidP="006C688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Club meetings in regards to Coronavirus</w:t>
      </w:r>
    </w:p>
    <w:p w:rsidR="006C688D" w:rsidRDefault="006C688D" w:rsidP="006C688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Look to utilize zoom &amp; in person club meetings</w:t>
      </w:r>
    </w:p>
    <w:p w:rsidR="006C688D" w:rsidRDefault="006C688D" w:rsidP="006C688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May help keep people in club that can’t be here in person each week</w:t>
      </w:r>
    </w:p>
    <w:p w:rsidR="006C688D" w:rsidRDefault="006C688D" w:rsidP="006C688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Aussie Police officer visit – need to know who will attend in club</w:t>
      </w:r>
    </w:p>
    <w:p w:rsidR="006C688D" w:rsidRDefault="006C688D" w:rsidP="006C688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Mon 3/23 dinner, Tues 3/24 5pm social, 3/25 7am presentation with </w:t>
      </w:r>
      <w:proofErr w:type="spellStart"/>
      <w:r>
        <w:rPr>
          <w:sz w:val="24"/>
          <w:szCs w:val="24"/>
        </w:rPr>
        <w:t>Rappahanock</w:t>
      </w:r>
      <w:proofErr w:type="spellEnd"/>
      <w:r>
        <w:rPr>
          <w:sz w:val="24"/>
          <w:szCs w:val="24"/>
        </w:rPr>
        <w:t xml:space="preserve"> Rotary Club</w:t>
      </w:r>
    </w:p>
    <w:p w:rsidR="006C688D" w:rsidRDefault="006C688D" w:rsidP="006C688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Tree Planting – Earth Day – Fred </w:t>
      </w:r>
      <w:proofErr w:type="spellStart"/>
      <w:r>
        <w:rPr>
          <w:sz w:val="24"/>
          <w:szCs w:val="24"/>
        </w:rPr>
        <w:t>Nats</w:t>
      </w:r>
      <w:proofErr w:type="spellEnd"/>
      <w:r>
        <w:rPr>
          <w:sz w:val="24"/>
          <w:szCs w:val="24"/>
        </w:rPr>
        <w:t xml:space="preserve"> on Sat. 4/25 will be a work day</w:t>
      </w:r>
    </w:p>
    <w:p w:rsidR="006C688D" w:rsidRDefault="006C688D" w:rsidP="006C68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Include </w:t>
      </w:r>
      <w:proofErr w:type="spellStart"/>
      <w:r>
        <w:rPr>
          <w:sz w:val="24"/>
          <w:szCs w:val="24"/>
        </w:rPr>
        <w:t>rotarians</w:t>
      </w:r>
      <w:proofErr w:type="spellEnd"/>
      <w:r>
        <w:rPr>
          <w:sz w:val="24"/>
          <w:szCs w:val="24"/>
        </w:rPr>
        <w:t xml:space="preserve"> and families</w:t>
      </w:r>
    </w:p>
    <w:p w:rsidR="006C688D" w:rsidRDefault="006C688D" w:rsidP="006C688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Outstanding Club Dues</w:t>
      </w:r>
    </w:p>
    <w:p w:rsidR="006C688D" w:rsidRDefault="006C688D" w:rsidP="006C688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Potential consequences for late/non payment</w:t>
      </w:r>
    </w:p>
    <w:p w:rsidR="006C688D" w:rsidRDefault="006C688D" w:rsidP="006C688D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 xml:space="preserve"> – types of memberships? Clearly stated differences</w:t>
      </w:r>
    </w:p>
    <w:p w:rsidR="006C688D" w:rsidRDefault="006C688D" w:rsidP="006C688D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Millennial vs. corporate, </w:t>
      </w:r>
      <w:proofErr w:type="spellStart"/>
      <w:r>
        <w:rPr>
          <w:sz w:val="24"/>
          <w:szCs w:val="24"/>
        </w:rPr>
        <w:t>etc</w:t>
      </w:r>
      <w:proofErr w:type="spellEnd"/>
    </w:p>
    <w:p w:rsidR="006C688D" w:rsidRDefault="006C688D" w:rsidP="006C688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Meals of Hope Sponsor Luncheon</w:t>
      </w:r>
      <w:r w:rsidR="00A07455">
        <w:rPr>
          <w:sz w:val="24"/>
          <w:szCs w:val="24"/>
        </w:rPr>
        <w:t xml:space="preserve"> – 4/15</w:t>
      </w:r>
    </w:p>
    <w:p w:rsidR="00A07455" w:rsidRDefault="00A07455" w:rsidP="00A07455">
      <w:pPr>
        <w:pStyle w:val="NoSpacing"/>
        <w:rPr>
          <w:sz w:val="24"/>
          <w:szCs w:val="24"/>
        </w:rPr>
      </w:pPr>
    </w:p>
    <w:p w:rsidR="00A07455" w:rsidRPr="006C688D" w:rsidRDefault="00A07455" w:rsidP="00A0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Stew made a motion to adjourn, Trevor 2</w:t>
      </w:r>
      <w:r w:rsidRPr="00A074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 Meeting closed at 11:53am</w:t>
      </w:r>
    </w:p>
    <w:p w:rsidR="00B41738" w:rsidRDefault="00B41738" w:rsidP="00444752">
      <w:pPr>
        <w:ind w:firstLine="720"/>
      </w:pPr>
    </w:p>
    <w:sectPr w:rsidR="00B41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13B"/>
    <w:multiLevelType w:val="hybridMultilevel"/>
    <w:tmpl w:val="458ED1A8"/>
    <w:lvl w:ilvl="0" w:tplc="B9EAC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4F30"/>
    <w:multiLevelType w:val="hybridMultilevel"/>
    <w:tmpl w:val="CB7621BE"/>
    <w:lvl w:ilvl="0" w:tplc="8AF43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0B31B0"/>
    <w:multiLevelType w:val="hybridMultilevel"/>
    <w:tmpl w:val="91EC88FC"/>
    <w:lvl w:ilvl="0" w:tplc="B76061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DDA21E5"/>
    <w:multiLevelType w:val="hybridMultilevel"/>
    <w:tmpl w:val="633EB97A"/>
    <w:lvl w:ilvl="0" w:tplc="AACE3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D3E31"/>
    <w:multiLevelType w:val="hybridMultilevel"/>
    <w:tmpl w:val="BB7E70F4"/>
    <w:lvl w:ilvl="0" w:tplc="C89C8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EA6D79"/>
    <w:multiLevelType w:val="hybridMultilevel"/>
    <w:tmpl w:val="75CC9372"/>
    <w:lvl w:ilvl="0" w:tplc="83F619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A62195"/>
    <w:multiLevelType w:val="hybridMultilevel"/>
    <w:tmpl w:val="BF6AE32C"/>
    <w:lvl w:ilvl="0" w:tplc="2F287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F57854"/>
    <w:multiLevelType w:val="hybridMultilevel"/>
    <w:tmpl w:val="1DBC23E0"/>
    <w:lvl w:ilvl="0" w:tplc="C8980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C69168D"/>
    <w:multiLevelType w:val="hybridMultilevel"/>
    <w:tmpl w:val="6C1E5CDC"/>
    <w:lvl w:ilvl="0" w:tplc="05D29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2"/>
    <w:rsid w:val="00444752"/>
    <w:rsid w:val="006C688D"/>
    <w:rsid w:val="00A07455"/>
    <w:rsid w:val="00B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32B2"/>
  <w15:chartTrackingRefBased/>
  <w15:docId w15:val="{60F4BA80-362D-4C69-A8B3-519B46CD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2</cp:revision>
  <dcterms:created xsi:type="dcterms:W3CDTF">2020-04-08T15:55:00Z</dcterms:created>
  <dcterms:modified xsi:type="dcterms:W3CDTF">2020-04-08T16:28:00Z</dcterms:modified>
</cp:coreProperties>
</file>